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E761F" w14:textId="2781DCC8" w:rsidR="00E27687" w:rsidRDefault="005D5732" w:rsidP="005D5732">
      <w:pPr>
        <w:spacing w:after="240" w:line="276" w:lineRule="auto"/>
        <w:rPr>
          <w:rFonts w:ascii="Arial" w:hAnsi="Arial" w:cs="Arial"/>
        </w:rPr>
      </w:pPr>
      <w:r w:rsidRPr="00F9513A">
        <w:rPr>
          <w:rFonts w:ascii="Arial" w:hAnsi="Arial" w:cs="Arial"/>
          <w:b/>
          <w:sz w:val="32"/>
        </w:rPr>
        <w:t xml:space="preserve">ECLISSE </w:t>
      </w:r>
      <w:proofErr w:type="spellStart"/>
      <w:r w:rsidRPr="0085449F">
        <w:rPr>
          <w:rFonts w:ascii="Arial" w:hAnsi="Arial" w:cs="Arial"/>
          <w:b/>
          <w:sz w:val="32"/>
        </w:rPr>
        <w:t>Syntesis</w:t>
      </w:r>
      <w:proofErr w:type="spellEnd"/>
      <w:r w:rsidRPr="0085449F">
        <w:rPr>
          <w:rFonts w:ascii="Arial" w:hAnsi="Arial" w:cs="Arial"/>
          <w:b/>
          <w:sz w:val="32"/>
        </w:rPr>
        <w:t xml:space="preserve"> </w:t>
      </w:r>
      <w:proofErr w:type="spellStart"/>
      <w:r>
        <w:rPr>
          <w:rFonts w:ascii="Arial" w:hAnsi="Arial" w:cs="Arial"/>
          <w:b/>
          <w:sz w:val="32"/>
        </w:rPr>
        <w:t>Tech</w:t>
      </w:r>
      <w:proofErr w:type="spellEnd"/>
      <w:r>
        <w:rPr>
          <w:rFonts w:ascii="Arial" w:hAnsi="Arial" w:cs="Arial"/>
          <w:sz w:val="22"/>
        </w:rPr>
        <w:br/>
      </w:r>
      <w:r w:rsidRPr="005D5732">
        <w:rPr>
          <w:rFonts w:ascii="Arial" w:hAnsi="Arial" w:cs="Arial"/>
        </w:rPr>
        <w:t xml:space="preserve">Sistemi di chiusura per sportelli </w:t>
      </w:r>
      <w:proofErr w:type="spellStart"/>
      <w:r w:rsidRPr="005D5732">
        <w:rPr>
          <w:rFonts w:ascii="Arial" w:hAnsi="Arial" w:cs="Arial"/>
        </w:rPr>
        <w:t>filomuro</w:t>
      </w:r>
      <w:proofErr w:type="spellEnd"/>
      <w:r w:rsidRPr="005D5732">
        <w:rPr>
          <w:rFonts w:ascii="Arial" w:hAnsi="Arial" w:cs="Arial"/>
        </w:rPr>
        <w:t xml:space="preserve">, </w:t>
      </w:r>
      <w:r w:rsidR="007E51A8">
        <w:rPr>
          <w:rFonts w:ascii="Arial" w:hAnsi="Arial" w:cs="Arial"/>
        </w:rPr>
        <w:t>ideale</w:t>
      </w:r>
      <w:r w:rsidRPr="005D5732">
        <w:rPr>
          <w:rFonts w:ascii="Arial" w:hAnsi="Arial" w:cs="Arial"/>
        </w:rPr>
        <w:t xml:space="preserve"> per botole e vani tecnici nascost</w:t>
      </w:r>
      <w:r w:rsidR="00E27687">
        <w:rPr>
          <w:rFonts w:ascii="Arial" w:hAnsi="Arial" w:cs="Arial"/>
        </w:rPr>
        <w:t>i</w:t>
      </w:r>
    </w:p>
    <w:p w14:paraId="26F6C214" w14:textId="77777777" w:rsidR="005D5732" w:rsidRPr="00C22834" w:rsidRDefault="005D5732" w:rsidP="005D5732">
      <w:pPr>
        <w:spacing w:after="240" w:line="276" w:lineRule="auto"/>
        <w:rPr>
          <w:rFonts w:ascii="Arial" w:hAnsi="Arial" w:cs="Arial"/>
          <w:sz w:val="22"/>
        </w:rPr>
      </w:pPr>
    </w:p>
    <w:p w14:paraId="63803B93" w14:textId="2F7AC2BA" w:rsidR="005D5732" w:rsidRPr="00C22834" w:rsidRDefault="005D5732" w:rsidP="005D5732">
      <w:pPr>
        <w:spacing w:after="120" w:line="276" w:lineRule="auto"/>
        <w:rPr>
          <w:rFonts w:ascii="Arial" w:hAnsi="Arial" w:cs="Arial"/>
          <w:sz w:val="20"/>
        </w:rPr>
      </w:pPr>
      <w:r w:rsidRPr="00C22834">
        <w:rPr>
          <w:rFonts w:ascii="Arial" w:hAnsi="Arial" w:cs="Arial"/>
          <w:b/>
          <w:color w:val="004F9E"/>
          <w:sz w:val="22"/>
        </w:rPr>
        <w:t xml:space="preserve">ECLISSE </w:t>
      </w:r>
      <w:r w:rsidRPr="00D4647C">
        <w:rPr>
          <w:rFonts w:ascii="Arial" w:hAnsi="Arial" w:cs="Arial"/>
          <w:b/>
          <w:color w:val="004F9E"/>
          <w:sz w:val="22"/>
        </w:rPr>
        <w:t xml:space="preserve">SYNTESIS </w:t>
      </w:r>
      <w:r>
        <w:rPr>
          <w:rFonts w:ascii="Arial" w:hAnsi="Arial" w:cs="Arial"/>
          <w:b/>
          <w:color w:val="004F9E"/>
          <w:sz w:val="22"/>
        </w:rPr>
        <w:t>TECH</w:t>
      </w:r>
      <w:r w:rsidRPr="00C22834">
        <w:rPr>
          <w:rFonts w:ascii="Arial" w:hAnsi="Arial" w:cs="Arial"/>
          <w:b/>
          <w:color w:val="004F9E"/>
          <w:sz w:val="22"/>
        </w:rPr>
        <w:br/>
      </w:r>
      <w:r>
        <w:rPr>
          <w:rFonts w:ascii="Arial" w:hAnsi="Arial" w:cs="Arial"/>
          <w:color w:val="008ECF"/>
          <w:sz w:val="21"/>
        </w:rPr>
        <w:t xml:space="preserve">telaio universale per </w:t>
      </w:r>
      <w:r w:rsidRPr="00C22834">
        <w:rPr>
          <w:rFonts w:ascii="Arial" w:hAnsi="Arial" w:cs="Arial"/>
          <w:color w:val="008ECF"/>
          <w:sz w:val="21"/>
        </w:rPr>
        <w:t>pareti in muratura</w:t>
      </w:r>
      <w:r>
        <w:rPr>
          <w:rFonts w:ascii="Arial" w:hAnsi="Arial" w:cs="Arial"/>
          <w:color w:val="008ECF"/>
          <w:sz w:val="21"/>
        </w:rPr>
        <w:t xml:space="preserve"> e </w:t>
      </w:r>
      <w:r w:rsidRPr="00C22834">
        <w:rPr>
          <w:rFonts w:ascii="Arial" w:hAnsi="Arial" w:cs="Arial"/>
          <w:color w:val="008ECF"/>
          <w:sz w:val="21"/>
        </w:rPr>
        <w:t>pareti in cartongesso</w:t>
      </w:r>
      <w:r w:rsidR="00F434E0">
        <w:rPr>
          <w:rFonts w:ascii="Arial" w:hAnsi="Arial" w:cs="Arial"/>
          <w:color w:val="008ECF"/>
          <w:sz w:val="21"/>
        </w:rPr>
        <w:t xml:space="preserve"> + p</w:t>
      </w:r>
      <w:r w:rsidR="00F434E0" w:rsidRPr="00F434E0">
        <w:rPr>
          <w:rFonts w:ascii="Arial" w:hAnsi="Arial" w:cs="Arial"/>
          <w:color w:val="008ECF"/>
          <w:sz w:val="21"/>
        </w:rPr>
        <w:t>annello</w:t>
      </w:r>
      <w:r w:rsidR="00533429">
        <w:rPr>
          <w:rFonts w:ascii="Arial" w:hAnsi="Arial" w:cs="Arial"/>
          <w:color w:val="008ECF"/>
          <w:sz w:val="21"/>
        </w:rPr>
        <w:t>/i</w:t>
      </w:r>
      <w:r w:rsidR="00F434E0" w:rsidRPr="00F434E0">
        <w:rPr>
          <w:rFonts w:ascii="Arial" w:hAnsi="Arial" w:cs="Arial"/>
          <w:color w:val="008ECF"/>
          <w:sz w:val="21"/>
        </w:rPr>
        <w:t xml:space="preserve"> in truciolare</w:t>
      </w:r>
    </w:p>
    <w:p w14:paraId="78029B21" w14:textId="214BFBC7" w:rsidR="00041DBD" w:rsidRPr="00BA57C2" w:rsidRDefault="00041DBD" w:rsidP="005D5732">
      <w:pPr>
        <w:spacing w:after="120" w:line="276" w:lineRule="auto"/>
        <w:rPr>
          <w:rFonts w:ascii="Arial" w:hAnsi="Arial" w:cs="Arial"/>
          <w:sz w:val="21"/>
        </w:rPr>
      </w:pPr>
      <w:r w:rsidRPr="00BA57C2">
        <w:rPr>
          <w:rFonts w:ascii="Arial" w:hAnsi="Arial" w:cs="Arial"/>
          <w:sz w:val="21"/>
        </w:rPr>
        <w:t xml:space="preserve">Sistema di chiusura per sportelli </w:t>
      </w:r>
      <w:proofErr w:type="spellStart"/>
      <w:r w:rsidRPr="00BA57C2">
        <w:rPr>
          <w:rFonts w:ascii="Arial" w:hAnsi="Arial" w:cs="Arial"/>
          <w:sz w:val="21"/>
        </w:rPr>
        <w:t>filomuro</w:t>
      </w:r>
      <w:proofErr w:type="spellEnd"/>
      <w:r w:rsidRPr="00BA57C2">
        <w:rPr>
          <w:rFonts w:ascii="Arial" w:hAnsi="Arial" w:cs="Arial"/>
          <w:sz w:val="21"/>
        </w:rPr>
        <w:t xml:space="preserve"> modello ECLISSE SYNTESIS TECH, composto da telaio in alluminio anodizzato, pannello rivestito in melaminico e sistema di apertura (cerniere, asta a scatto, </w:t>
      </w:r>
      <w:proofErr w:type="spellStart"/>
      <w:r w:rsidRPr="00BA57C2">
        <w:rPr>
          <w:rFonts w:ascii="Arial" w:hAnsi="Arial" w:cs="Arial"/>
          <w:sz w:val="21"/>
        </w:rPr>
        <w:t>push</w:t>
      </w:r>
      <w:proofErr w:type="spellEnd"/>
      <w:r w:rsidRPr="00BA57C2">
        <w:rPr>
          <w:rFonts w:ascii="Arial" w:hAnsi="Arial" w:cs="Arial"/>
          <w:sz w:val="21"/>
        </w:rPr>
        <w:t xml:space="preserve">-pull, serratura con chiave). </w:t>
      </w:r>
      <w:r w:rsidR="005D5732" w:rsidRPr="00BA57C2">
        <w:rPr>
          <w:rFonts w:ascii="Arial" w:hAnsi="Arial" w:cs="Arial"/>
          <w:sz w:val="21"/>
        </w:rPr>
        <w:t xml:space="preserve">Realizzato in alluminio estruso, è anodizzato contro l’ossidazione e rivestito con </w:t>
      </w:r>
      <w:proofErr w:type="spellStart"/>
      <w:r w:rsidR="005D5732" w:rsidRPr="00BA57C2">
        <w:rPr>
          <w:rFonts w:ascii="Arial" w:hAnsi="Arial" w:cs="Arial"/>
          <w:sz w:val="21"/>
        </w:rPr>
        <w:t>primer</w:t>
      </w:r>
      <w:proofErr w:type="spellEnd"/>
      <w:r w:rsidR="005D5732" w:rsidRPr="00BA57C2">
        <w:rPr>
          <w:rFonts w:ascii="Arial" w:hAnsi="Arial" w:cs="Arial"/>
          <w:sz w:val="21"/>
        </w:rPr>
        <w:t xml:space="preserve"> per favorire l’</w:t>
      </w:r>
      <w:proofErr w:type="spellStart"/>
      <w:r w:rsidR="005D5732" w:rsidRPr="00BA57C2">
        <w:rPr>
          <w:rFonts w:ascii="Arial" w:hAnsi="Arial" w:cs="Arial"/>
          <w:sz w:val="21"/>
        </w:rPr>
        <w:t>aggrappaggio</w:t>
      </w:r>
      <w:proofErr w:type="spellEnd"/>
      <w:r w:rsidR="005D5732" w:rsidRPr="00BA57C2">
        <w:rPr>
          <w:rFonts w:ascii="Arial" w:hAnsi="Arial" w:cs="Arial"/>
          <w:sz w:val="21"/>
        </w:rPr>
        <w:t xml:space="preserve"> delle pitture. </w:t>
      </w:r>
      <w:r w:rsidRPr="00BA57C2">
        <w:rPr>
          <w:rFonts w:ascii="Arial" w:hAnsi="Arial" w:cs="Arial"/>
          <w:sz w:val="21"/>
        </w:rPr>
        <w:t xml:space="preserve">Fornito in versione ad anta singola e anta doppia con apertura laterale, anta a ribalta verso l’alto e verso il basso e anta estraibile. </w:t>
      </w:r>
      <w:r w:rsidR="005D5732" w:rsidRPr="00BA57C2">
        <w:rPr>
          <w:rFonts w:ascii="Arial" w:hAnsi="Arial" w:cs="Arial"/>
          <w:sz w:val="21"/>
        </w:rPr>
        <w:t>È fornito con zanche regolabili per l’installazione su pareti in muratura</w:t>
      </w:r>
      <w:r w:rsidRPr="00BA57C2">
        <w:rPr>
          <w:rFonts w:ascii="Arial" w:hAnsi="Arial" w:cs="Arial"/>
          <w:sz w:val="21"/>
        </w:rPr>
        <w:t xml:space="preserve"> e</w:t>
      </w:r>
      <w:r w:rsidR="005D5732" w:rsidRPr="00BA57C2">
        <w:rPr>
          <w:rFonts w:ascii="Arial" w:hAnsi="Arial" w:cs="Arial"/>
          <w:sz w:val="21"/>
        </w:rPr>
        <w:t xml:space="preserve"> apposit</w:t>
      </w:r>
      <w:r w:rsidRPr="00BA57C2">
        <w:rPr>
          <w:rFonts w:ascii="Arial" w:hAnsi="Arial" w:cs="Arial"/>
          <w:sz w:val="21"/>
        </w:rPr>
        <w:t>e</w:t>
      </w:r>
      <w:r w:rsidR="005D5732" w:rsidRPr="00BA57C2">
        <w:rPr>
          <w:rFonts w:ascii="Arial" w:hAnsi="Arial" w:cs="Arial"/>
          <w:sz w:val="21"/>
        </w:rPr>
        <w:t xml:space="preserve"> </w:t>
      </w:r>
      <w:r w:rsidRPr="00BA57C2">
        <w:rPr>
          <w:rFonts w:ascii="Arial" w:hAnsi="Arial" w:cs="Arial"/>
          <w:sz w:val="21"/>
        </w:rPr>
        <w:t>squadrette</w:t>
      </w:r>
      <w:r w:rsidR="005D5732" w:rsidRPr="00BA57C2">
        <w:rPr>
          <w:rFonts w:ascii="Arial" w:hAnsi="Arial" w:cs="Arial"/>
          <w:sz w:val="21"/>
        </w:rPr>
        <w:t xml:space="preserve"> per l’installazione con viti su pareti in cartongesso.</w:t>
      </w:r>
      <w:r w:rsidRPr="00BA57C2">
        <w:rPr>
          <w:rFonts w:ascii="Arial" w:hAnsi="Arial" w:cs="Arial"/>
          <w:sz w:val="21"/>
        </w:rPr>
        <w:br/>
        <w:t xml:space="preserve">Pannello in truciolare nobilitato classe E1, spessore 18 mm, bordato in ABS e rivestito in melaminico bianco, </w:t>
      </w:r>
      <w:r w:rsidR="0066374C">
        <w:rPr>
          <w:rFonts w:ascii="Arial" w:hAnsi="Arial" w:cs="Arial"/>
          <w:sz w:val="21"/>
        </w:rPr>
        <w:t>può</w:t>
      </w:r>
      <w:bookmarkStart w:id="0" w:name="_GoBack"/>
      <w:bookmarkEnd w:id="0"/>
      <w:r w:rsidRPr="00BA57C2">
        <w:rPr>
          <w:rFonts w:ascii="Arial" w:hAnsi="Arial" w:cs="Arial"/>
          <w:sz w:val="21"/>
        </w:rPr>
        <w:t xml:space="preserve"> essere pitturato come la parete o ricoperto con carta da parati.</w:t>
      </w:r>
      <w:r w:rsidRPr="00BA57C2">
        <w:rPr>
          <w:rFonts w:ascii="Arial" w:hAnsi="Arial" w:cs="Arial"/>
          <w:sz w:val="21"/>
        </w:rPr>
        <w:br/>
        <w:t>Cerniere 165° di serie, con tripla regolazione (altezza, larghezza, profondità).</w:t>
      </w:r>
    </w:p>
    <w:p w14:paraId="40429376" w14:textId="77777777" w:rsidR="005D5732" w:rsidRPr="00BA57C2" w:rsidRDefault="005D5732" w:rsidP="005D5732">
      <w:pPr>
        <w:spacing w:after="120" w:line="276" w:lineRule="auto"/>
        <w:rPr>
          <w:rFonts w:ascii="Arial" w:hAnsi="Arial" w:cs="Arial"/>
          <w:sz w:val="21"/>
        </w:rPr>
      </w:pPr>
      <w:r w:rsidRPr="00BA57C2">
        <w:rPr>
          <w:rFonts w:ascii="Arial" w:hAnsi="Arial" w:cs="Arial"/>
          <w:sz w:val="21"/>
        </w:rPr>
        <w:t xml:space="preserve">Dimensioni luci di passaggio: </w:t>
      </w:r>
      <w:r w:rsidRPr="00BA57C2">
        <w:rPr>
          <w:rFonts w:ascii="Arial" w:hAnsi="Arial" w:cs="Arial"/>
          <w:b/>
          <w:sz w:val="21"/>
        </w:rPr>
        <w:t>L</w:t>
      </w:r>
      <w:r w:rsidRPr="00BA57C2">
        <w:rPr>
          <w:rFonts w:ascii="Arial" w:hAnsi="Arial" w:cs="Arial"/>
          <w:sz w:val="21"/>
        </w:rPr>
        <w:t xml:space="preserve"> _________ mm x </w:t>
      </w:r>
      <w:r w:rsidRPr="00BA57C2">
        <w:rPr>
          <w:rFonts w:ascii="Arial" w:hAnsi="Arial" w:cs="Arial"/>
          <w:b/>
          <w:sz w:val="21"/>
        </w:rPr>
        <w:t>H</w:t>
      </w:r>
      <w:r w:rsidRPr="00BA57C2">
        <w:rPr>
          <w:rFonts w:ascii="Arial" w:hAnsi="Arial" w:cs="Arial"/>
          <w:sz w:val="21"/>
        </w:rPr>
        <w:t xml:space="preserve"> _________ mm</w:t>
      </w:r>
    </w:p>
    <w:p w14:paraId="551FDB06" w14:textId="127D1A72" w:rsidR="005D5732" w:rsidRPr="00BA57C2" w:rsidRDefault="005D5732" w:rsidP="005D5732">
      <w:pPr>
        <w:spacing w:after="120" w:line="276" w:lineRule="auto"/>
        <w:rPr>
          <w:rFonts w:ascii="Arial" w:hAnsi="Arial" w:cs="Arial"/>
          <w:sz w:val="21"/>
        </w:rPr>
      </w:pPr>
    </w:p>
    <w:p w14:paraId="4222681F" w14:textId="77777777" w:rsidR="005D5732" w:rsidRPr="00BA57C2" w:rsidRDefault="005D5732" w:rsidP="005D5732">
      <w:pPr>
        <w:spacing w:after="120" w:line="276" w:lineRule="auto"/>
        <w:jc w:val="both"/>
        <w:rPr>
          <w:rFonts w:ascii="Arial" w:hAnsi="Arial" w:cs="Arial"/>
          <w:sz w:val="21"/>
        </w:rPr>
      </w:pPr>
      <w:r w:rsidRPr="00BA57C2">
        <w:rPr>
          <w:rFonts w:ascii="Arial" w:hAnsi="Arial" w:cs="Arial"/>
          <w:sz w:val="21"/>
          <w:szCs w:val="21"/>
        </w:rPr>
        <w:t>- - - - - - - - - - - - - - - - - - - - - - - - - - - - - - - - - - - - - - - - - - - - - - - - - - - - - - - - - - - - - - - - -</w:t>
      </w:r>
      <w:r w:rsidRPr="00BA57C2">
        <w:rPr>
          <w:rFonts w:ascii="Arial" w:hAnsi="Arial" w:cs="Arial"/>
          <w:sz w:val="21"/>
          <w:szCs w:val="21"/>
        </w:rPr>
        <w:br/>
      </w:r>
    </w:p>
    <w:p w14:paraId="5F3A3F29" w14:textId="77777777" w:rsidR="0020008E" w:rsidRPr="00101A5A" w:rsidRDefault="0020008E" w:rsidP="0020008E">
      <w:pPr>
        <w:spacing w:after="120" w:line="276" w:lineRule="auto"/>
        <w:rPr>
          <w:rFonts w:ascii="Arial" w:hAnsi="Arial" w:cs="Arial"/>
          <w:sz w:val="20"/>
        </w:rPr>
      </w:pPr>
      <w:r w:rsidRPr="00235806">
        <w:rPr>
          <w:rFonts w:ascii="Arial" w:hAnsi="Arial" w:cs="Arial" w:hint="eastAsia"/>
          <w:sz w:val="20"/>
        </w:rPr>
        <w:t>ECLISSE S.r.l.</w:t>
      </w:r>
      <w:r w:rsidRPr="00235806">
        <w:rPr>
          <w:rFonts w:ascii="Arial" w:hAnsi="Arial" w:cs="Arial"/>
          <w:sz w:val="20"/>
        </w:rPr>
        <w:t xml:space="preserve"> offre una </w:t>
      </w:r>
      <w:r w:rsidRPr="00235806">
        <w:rPr>
          <w:rFonts w:ascii="Arial" w:hAnsi="Arial" w:cs="Arial" w:hint="eastAsia"/>
          <w:b/>
          <w:sz w:val="20"/>
        </w:rPr>
        <w:t xml:space="preserve">garanzia </w:t>
      </w:r>
      <w:r w:rsidRPr="00235806">
        <w:rPr>
          <w:rFonts w:ascii="Arial" w:hAnsi="Arial" w:cs="Arial"/>
          <w:b/>
          <w:sz w:val="20"/>
        </w:rPr>
        <w:t>di 12 anni</w:t>
      </w:r>
      <w:r>
        <w:rPr>
          <w:rFonts w:ascii="Arial" w:hAnsi="Arial" w:cs="Arial"/>
          <w:sz w:val="20"/>
        </w:rPr>
        <w:t xml:space="preserve">, </w:t>
      </w:r>
      <w:r w:rsidRPr="00101A5A">
        <w:rPr>
          <w:rFonts w:ascii="Arial" w:hAnsi="Arial" w:cs="Arial"/>
          <w:sz w:val="20"/>
        </w:rPr>
        <w:t>decorrenti dalla data di acquisto</w:t>
      </w:r>
      <w:r>
        <w:rPr>
          <w:rFonts w:ascii="Arial" w:hAnsi="Arial" w:cs="Arial"/>
          <w:sz w:val="20"/>
        </w:rPr>
        <w:t xml:space="preserve">, </w:t>
      </w:r>
      <w:r w:rsidRPr="00235806">
        <w:rPr>
          <w:rFonts w:ascii="Arial" w:hAnsi="Arial" w:cs="Arial"/>
          <w:sz w:val="20"/>
        </w:rPr>
        <w:t xml:space="preserve">che copre </w:t>
      </w:r>
      <w:r>
        <w:rPr>
          <w:rFonts w:ascii="Arial" w:hAnsi="Arial" w:cs="Arial"/>
          <w:sz w:val="20"/>
        </w:rPr>
        <w:t xml:space="preserve">le </w:t>
      </w:r>
      <w:r w:rsidRPr="00101A5A">
        <w:rPr>
          <w:rFonts w:ascii="Arial" w:hAnsi="Arial" w:cs="Arial"/>
          <w:sz w:val="20"/>
        </w:rPr>
        <w:t>parti metalliche in acciaio zincato o alluminio</w:t>
      </w:r>
      <w:r>
        <w:rPr>
          <w:rFonts w:ascii="Arial" w:hAnsi="Arial" w:cs="Arial"/>
          <w:sz w:val="20"/>
        </w:rPr>
        <w:t xml:space="preserve">, il </w:t>
      </w:r>
      <w:r w:rsidRPr="00101A5A">
        <w:rPr>
          <w:rFonts w:ascii="Arial" w:hAnsi="Arial" w:cs="Arial"/>
          <w:sz w:val="20"/>
        </w:rPr>
        <w:t>kit carrelli di scorrimento</w:t>
      </w:r>
      <w:r>
        <w:rPr>
          <w:rFonts w:ascii="Arial" w:hAnsi="Arial" w:cs="Arial"/>
          <w:sz w:val="20"/>
        </w:rPr>
        <w:t xml:space="preserve"> e il </w:t>
      </w:r>
      <w:r w:rsidRPr="00101A5A">
        <w:rPr>
          <w:rFonts w:ascii="Arial" w:hAnsi="Arial" w:cs="Arial"/>
          <w:sz w:val="20"/>
        </w:rPr>
        <w:t>binario di scorrimento in lega di alluminio 6060 anodizzato</w:t>
      </w:r>
      <w:r>
        <w:rPr>
          <w:rFonts w:ascii="Arial" w:hAnsi="Arial" w:cs="Arial"/>
          <w:sz w:val="20"/>
        </w:rPr>
        <w:t xml:space="preserve"> </w:t>
      </w:r>
      <w:r w:rsidRPr="00101A5A">
        <w:rPr>
          <w:rFonts w:ascii="Arial" w:hAnsi="Arial" w:cs="Arial"/>
          <w:sz w:val="20"/>
        </w:rPr>
        <w:t xml:space="preserve">(10 </w:t>
      </w:r>
      <w:proofErr w:type="spellStart"/>
      <w:r w:rsidRPr="00101A5A">
        <w:rPr>
          <w:rFonts w:ascii="Arial" w:hAnsi="Arial" w:cs="Arial"/>
          <w:sz w:val="20"/>
        </w:rPr>
        <w:t>μm</w:t>
      </w:r>
      <w:proofErr w:type="spellEnd"/>
      <w:r w:rsidRPr="00101A5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dei suoi controtelai</w:t>
      </w:r>
      <w:r w:rsidRPr="00101A5A">
        <w:rPr>
          <w:rFonts w:ascii="Arial" w:hAnsi="Arial" w:cs="Arial"/>
          <w:sz w:val="20"/>
        </w:rPr>
        <w:t xml:space="preserve"> per porte scorrevoli a scomparsa</w:t>
      </w:r>
      <w:r>
        <w:rPr>
          <w:rFonts w:ascii="Arial" w:hAnsi="Arial" w:cs="Arial"/>
          <w:sz w:val="20"/>
        </w:rPr>
        <w:t xml:space="preserve"> e le parti metalliche </w:t>
      </w:r>
      <w:r w:rsidRPr="00101A5A">
        <w:rPr>
          <w:rFonts w:ascii="Arial" w:hAnsi="Arial" w:cs="Arial"/>
          <w:sz w:val="20"/>
        </w:rPr>
        <w:t>in alluminio anodizzato</w:t>
      </w:r>
      <w:r>
        <w:rPr>
          <w:rFonts w:ascii="Arial" w:hAnsi="Arial" w:cs="Arial"/>
          <w:sz w:val="20"/>
        </w:rPr>
        <w:t xml:space="preserve"> dei suoi t</w:t>
      </w:r>
      <w:r w:rsidRPr="00101A5A">
        <w:rPr>
          <w:rFonts w:ascii="Arial" w:hAnsi="Arial" w:cs="Arial"/>
          <w:sz w:val="20"/>
        </w:rPr>
        <w:t>elai per porte battenti</w:t>
      </w:r>
      <w:r>
        <w:rPr>
          <w:rFonts w:ascii="Arial" w:hAnsi="Arial" w:cs="Arial"/>
          <w:sz w:val="20"/>
        </w:rPr>
        <w:t xml:space="preserve"> e per</w:t>
      </w:r>
      <w:r w:rsidRPr="00101A5A">
        <w:rPr>
          <w:rFonts w:ascii="Arial" w:hAnsi="Arial" w:cs="Arial"/>
          <w:sz w:val="20"/>
        </w:rPr>
        <w:t xml:space="preserve"> vani tecnici ed estetici</w:t>
      </w:r>
      <w:r>
        <w:rPr>
          <w:rFonts w:ascii="Arial" w:hAnsi="Arial" w:cs="Arial"/>
          <w:sz w:val="20"/>
        </w:rPr>
        <w:t>. P</w:t>
      </w:r>
      <w:r w:rsidRPr="00101A5A">
        <w:rPr>
          <w:rFonts w:ascii="Arial" w:hAnsi="Arial" w:cs="Arial"/>
          <w:sz w:val="20"/>
        </w:rPr>
        <w:t>er tutti gli altri prodotti venduti da ECLISSE, si applica la garanzia legale.</w:t>
      </w:r>
    </w:p>
    <w:p w14:paraId="65E3CBD1" w14:textId="77777777" w:rsidR="00ED5B83" w:rsidRPr="00BA57C2" w:rsidRDefault="00ED5B83" w:rsidP="00433615">
      <w:pPr>
        <w:spacing w:after="120" w:line="276" w:lineRule="auto"/>
        <w:rPr>
          <w:rFonts w:ascii="Arial" w:hAnsi="Arial" w:cs="Arial"/>
          <w:sz w:val="20"/>
        </w:rPr>
      </w:pPr>
    </w:p>
    <w:sectPr w:rsidR="00ED5B83" w:rsidRPr="00BA57C2" w:rsidSect="00705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4A5F" w14:textId="77777777" w:rsidR="004D4C75" w:rsidRDefault="004D4C75" w:rsidP="00E82796">
      <w:r>
        <w:separator/>
      </w:r>
    </w:p>
  </w:endnote>
  <w:endnote w:type="continuationSeparator" w:id="0">
    <w:p w14:paraId="11A458FF" w14:textId="77777777" w:rsidR="004D4C75" w:rsidRDefault="004D4C75" w:rsidP="00E8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AF93" w14:textId="2CC65223" w:rsidR="00A76309" w:rsidRDefault="0066374C">
    <w:pPr>
      <w:pStyle w:val="Pidipagina"/>
    </w:pPr>
    <w:sdt>
      <w:sdtPr>
        <w:id w:val="969400743"/>
        <w:placeholder>
          <w:docPart w:val="544E329CEBBC4B449C042DA0B2A51C76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center" w:leader="none"/>
    </w:r>
    <w:sdt>
      <w:sdtPr>
        <w:id w:val="969400748"/>
        <w:placeholder>
          <w:docPart w:val="23C8A76329AE1C4084294E92BD194975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right" w:leader="none"/>
    </w:r>
    <w:sdt>
      <w:sdtPr>
        <w:id w:val="969400753"/>
        <w:placeholder>
          <w:docPart w:val="D09FE81BDB39F648ABFC3F61DC70F10E"/>
        </w:placeholder>
        <w:temporary/>
        <w:showingPlcHdr/>
      </w:sdtPr>
      <w:sdtEndPr/>
      <w:sdtContent>
        <w:r w:rsidR="00A76309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FE8CB" w14:textId="020D2CEB" w:rsidR="004878B9" w:rsidRDefault="004878B9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4E80D83C" w14:textId="77777777" w:rsidR="0075395B" w:rsidRDefault="0075395B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3E77BE51" w14:textId="77777777" w:rsidR="004878B9" w:rsidRPr="00C323C1" w:rsidRDefault="004878B9" w:rsidP="004878B9">
    <w:pPr>
      <w:pStyle w:val="Paragrafobase"/>
      <w:spacing w:line="240" w:lineRule="auto"/>
      <w:rPr>
        <w:rFonts w:ascii="Arial" w:hAnsi="Arial" w:cs="Arial"/>
        <w:bCs/>
        <w:color w:val="00509D"/>
        <w:spacing w:val="7"/>
        <w:sz w:val="18"/>
        <w:szCs w:val="18"/>
      </w:rPr>
    </w:pPr>
    <w:r w:rsidRPr="00C323C1">
      <w:rPr>
        <w:rFonts w:ascii="Arial" w:hAnsi="Arial" w:cs="Arial"/>
        <w:color w:val="00509D"/>
        <w:spacing w:val="9"/>
        <w:sz w:val="18"/>
        <w:szCs w:val="18"/>
      </w:rPr>
      <w:t>Controtelai per porte a scomparsa</w:t>
    </w:r>
  </w:p>
  <w:p w14:paraId="12CD006C" w14:textId="77777777" w:rsidR="004878B9" w:rsidRPr="00145492" w:rsidRDefault="004878B9" w:rsidP="004878B9">
    <w:pPr>
      <w:rPr>
        <w:rStyle w:val="ScrittaECLISSESRL-AvenirNextLTPro-Demi"/>
        <w:rFonts w:ascii="Arial" w:hAnsi="Arial" w:cs="Arial"/>
        <w:color w:val="595959" w:themeColor="text1" w:themeTint="A6"/>
        <w:sz w:val="12"/>
      </w:rPr>
    </w:pPr>
    <w:r>
      <w:rPr>
        <w:rFonts w:ascii="Arial" w:hAnsi="Arial" w:cs="Arial"/>
        <w:noProof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45D31" wp14:editId="1097FC84">
              <wp:simplePos x="0" y="0"/>
              <wp:positionH relativeFrom="column">
                <wp:posOffset>3810</wp:posOffset>
              </wp:positionH>
              <wp:positionV relativeFrom="paragraph">
                <wp:posOffset>17780</wp:posOffset>
              </wp:positionV>
              <wp:extent cx="190817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908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54A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pt;margin-top:1.4pt;width:1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" strokecolor="#5a5a5a [2109]">
              <o:lock v:ext="edit" shapetype="f"/>
            </v:shape>
          </w:pict>
        </mc:Fallback>
      </mc:AlternateContent>
    </w:r>
  </w:p>
  <w:p w14:paraId="5D95DE4A" w14:textId="3C6BEDD9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</w:pPr>
    <w:r w:rsidRPr="00DB379D">
      <w:rPr>
        <w:rStyle w:val="ScrittaECLISSESRL-AvenirNextLTPro-Demi"/>
        <w:rFonts w:ascii="Arial" w:hAnsi="Arial" w:cs="Arial"/>
        <w:b/>
        <w:color w:val="595959" w:themeColor="text1" w:themeTint="A6"/>
        <w:sz w:val="16"/>
        <w:szCs w:val="16"/>
      </w:rPr>
      <w:t>ECLISSE s.r.l.</w:t>
    </w:r>
    <w:r w:rsidRPr="00145492">
      <w:rPr>
        <w:rStyle w:val="ScrittaECLISSESRL-AvenirNextLTPro-Demi"/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- Via 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G</w:t>
    </w:r>
    <w:r w:rsidR="00E21E61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iovanni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Pascoli 7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- 31053 Pieve di Soligo (Treviso)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Italy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Tel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: +39 0438 980513 - Fax: +39 0438 980804 </w:t>
    </w:r>
  </w:p>
  <w:p w14:paraId="597D996B" w14:textId="77777777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CF - PI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02141960266 - Cap.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Soc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Euro 1.000.000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i.v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Mecc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. TV 029785 - Codice CEE / IT 02141960266 - R.E.A. di TV 191117</w:t>
    </w:r>
  </w:p>
  <w:p w14:paraId="7C4B56F6" w14:textId="37A2F7E7" w:rsidR="00A76309" w:rsidRPr="0075395B" w:rsidRDefault="004878B9" w:rsidP="00E82796">
    <w:pPr>
      <w:pStyle w:val="Pidipagina"/>
      <w:rPr>
        <w:rFonts w:ascii="Arial" w:hAnsi="Arial" w:cs="Arial"/>
        <w:color w:val="595959" w:themeColor="text1" w:themeTint="A6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eclisse@eclisse.it - eclisse@pec.tuni.it - www.eclisse.it - </w:t>
    </w:r>
    <w:hyperlink r:id="rId1" w:history="1">
      <w:r w:rsidRPr="00137103">
        <w:rPr>
          <w:rStyle w:val="Collegamentoipertestuale"/>
          <w:rFonts w:ascii="Arial" w:hAnsi="Arial" w:cs="Arial"/>
          <w:color w:val="595959" w:themeColor="text1" w:themeTint="A6"/>
          <w:sz w:val="16"/>
          <w:szCs w:val="16"/>
          <w:u w:val="none"/>
        </w:rPr>
        <w:t>www.cercafacileeclisse.it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164D5" w14:textId="77777777" w:rsidR="000979D8" w:rsidRDefault="000979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084A8" w14:textId="77777777" w:rsidR="004D4C75" w:rsidRDefault="004D4C75" w:rsidP="00E82796">
      <w:r>
        <w:separator/>
      </w:r>
    </w:p>
  </w:footnote>
  <w:footnote w:type="continuationSeparator" w:id="0">
    <w:p w14:paraId="53803630" w14:textId="77777777" w:rsidR="004D4C75" w:rsidRDefault="004D4C75" w:rsidP="00E8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9594F" w14:textId="77777777" w:rsidR="000979D8" w:rsidRDefault="000979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3F885" w14:textId="77777777" w:rsidR="000979D8" w:rsidRPr="000979D8" w:rsidRDefault="000979D8" w:rsidP="000979D8">
    <w:pPr>
      <w:pStyle w:val="Intestazione"/>
      <w:spacing w:after="120"/>
      <w:jc w:val="right"/>
      <w:rPr>
        <w:rFonts w:ascii="Arial" w:hAnsi="Arial" w:cs="Arial"/>
        <w:sz w:val="21"/>
      </w:rPr>
    </w:pPr>
    <w:r w:rsidRPr="000979D8">
      <w:rPr>
        <w:rFonts w:ascii="Arial" w:hAnsi="Arial" w:cs="Arial"/>
        <w:noProof/>
        <w:sz w:val="21"/>
      </w:rPr>
      <w:drawing>
        <wp:anchor distT="0" distB="0" distL="114300" distR="114300" simplePos="0" relativeHeight="251661312" behindDoc="0" locked="0" layoutInCell="1" allowOverlap="1" wp14:anchorId="064BDE57" wp14:editId="279D5B2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3900" cy="611505"/>
          <wp:effectExtent l="0" t="0" r="0" b="0"/>
          <wp:wrapSquare wrapText="bothSides"/>
          <wp:docPr id="2" name="Immagine 2" descr="DATI:Area Marketing:Foto:Loghi:VEDIAMO OLTRE:ITALIA:logo_VEDIAMO_OLTR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:Area Marketing:Foto:Loghi:VEDIAMO OLTRE:ITALIA:logo_VEDIAMO_OLTR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79D8">
      <w:rPr>
        <w:rFonts w:ascii="Arial" w:hAnsi="Arial" w:cs="Arial"/>
        <w:sz w:val="21"/>
      </w:rPr>
      <w:t>VOCI DI CAPITOLATO</w:t>
    </w:r>
  </w:p>
  <w:p w14:paraId="3041F0A4" w14:textId="3BFF9F1A" w:rsidR="000979D8" w:rsidRPr="000979D8" w:rsidRDefault="000979D8" w:rsidP="000979D8">
    <w:pPr>
      <w:pStyle w:val="Intestazione"/>
      <w:jc w:val="right"/>
      <w:rPr>
        <w:rFonts w:ascii="Arial" w:hAnsi="Arial" w:cs="Arial"/>
        <w:color w:val="808080" w:themeColor="background1" w:themeShade="80"/>
        <w:sz w:val="13"/>
      </w:rPr>
    </w:pPr>
    <w:r w:rsidRPr="000979D8">
      <w:rPr>
        <w:rFonts w:ascii="Arial" w:hAnsi="Arial" w:cs="Arial"/>
        <w:color w:val="808080" w:themeColor="background1" w:themeShade="80"/>
        <w:sz w:val="13"/>
      </w:rPr>
      <w:t xml:space="preserve">EC_IST_368_PRO_02_REV_00 </w:t>
    </w:r>
    <w:r w:rsidRPr="000979D8">
      <w:rPr>
        <w:rFonts w:ascii="Arial" w:hAnsi="Arial" w:cs="Arial"/>
        <w:color w:val="808080" w:themeColor="background1" w:themeShade="80"/>
        <w:sz w:val="13"/>
      </w:rPr>
      <w:br/>
      <w:t xml:space="preserve">Voce </w:t>
    </w:r>
    <w:proofErr w:type="spellStart"/>
    <w:r w:rsidRPr="000979D8">
      <w:rPr>
        <w:rFonts w:ascii="Arial" w:hAnsi="Arial" w:cs="Arial"/>
        <w:color w:val="808080" w:themeColor="background1" w:themeShade="80"/>
        <w:sz w:val="13"/>
      </w:rPr>
      <w:t>capitolato_ECLISSE</w:t>
    </w:r>
    <w:proofErr w:type="spellEnd"/>
    <w:r w:rsidRPr="000979D8">
      <w:rPr>
        <w:rFonts w:ascii="Arial" w:hAnsi="Arial" w:cs="Arial"/>
        <w:color w:val="808080" w:themeColor="background1" w:themeShade="80"/>
        <w:sz w:val="13"/>
      </w:rPr>
      <w:t xml:space="preserve"> </w:t>
    </w:r>
    <w:proofErr w:type="spellStart"/>
    <w:r w:rsidRPr="000979D8">
      <w:rPr>
        <w:rFonts w:ascii="Arial" w:hAnsi="Arial" w:cs="Arial"/>
        <w:color w:val="808080" w:themeColor="background1" w:themeShade="80"/>
        <w:sz w:val="13"/>
      </w:rPr>
      <w:t>Syntesis</w:t>
    </w:r>
    <w:proofErr w:type="spellEnd"/>
    <w:r w:rsidRPr="000979D8">
      <w:rPr>
        <w:rFonts w:ascii="Arial" w:hAnsi="Arial" w:cs="Arial"/>
        <w:color w:val="808080" w:themeColor="background1" w:themeShade="80"/>
        <w:sz w:val="13"/>
      </w:rPr>
      <w:t xml:space="preserve"> </w:t>
    </w:r>
    <w:proofErr w:type="spellStart"/>
    <w:r w:rsidRPr="000979D8">
      <w:rPr>
        <w:rFonts w:ascii="Arial" w:hAnsi="Arial" w:cs="Arial"/>
        <w:color w:val="808080" w:themeColor="background1" w:themeShade="80"/>
        <w:sz w:val="13"/>
      </w:rPr>
      <w:t>Tech</w:t>
    </w:r>
    <w:proofErr w:type="spellEnd"/>
  </w:p>
  <w:p w14:paraId="6CB993C0" w14:textId="77777777" w:rsidR="000979D8" w:rsidRPr="000979D8" w:rsidRDefault="000979D8" w:rsidP="000979D8">
    <w:pPr>
      <w:pStyle w:val="Intestazione"/>
      <w:rPr>
        <w:rFonts w:ascii="Arial" w:hAnsi="Arial" w:cs="Arial"/>
        <w:sz w:val="22"/>
      </w:rPr>
    </w:pPr>
  </w:p>
  <w:p w14:paraId="2666143A" w14:textId="77777777" w:rsidR="000979D8" w:rsidRPr="000979D8" w:rsidRDefault="000979D8" w:rsidP="000979D8">
    <w:pPr>
      <w:pStyle w:val="Intestazione"/>
      <w:rPr>
        <w:rFonts w:ascii="Arial" w:hAnsi="Arial" w:cs="Arial"/>
        <w:sz w:val="22"/>
      </w:rPr>
    </w:pPr>
  </w:p>
  <w:p w14:paraId="3522C911" w14:textId="77777777" w:rsidR="000979D8" w:rsidRPr="000979D8" w:rsidRDefault="000979D8" w:rsidP="000979D8">
    <w:pPr>
      <w:pStyle w:val="Intestazione"/>
      <w:rPr>
        <w:rFonts w:ascii="Arial" w:hAnsi="Arial" w:cs="Arial"/>
        <w:sz w:val="22"/>
      </w:rPr>
    </w:pPr>
  </w:p>
  <w:p w14:paraId="12885C68" w14:textId="77777777" w:rsidR="000979D8" w:rsidRPr="000979D8" w:rsidRDefault="000979D8" w:rsidP="000979D8">
    <w:pPr>
      <w:pStyle w:val="Intestazione"/>
      <w:rPr>
        <w:rFonts w:ascii="Arial" w:hAnsi="Arial" w:cs="Arial"/>
        <w:sz w:val="22"/>
      </w:rPr>
    </w:pPr>
  </w:p>
  <w:p w14:paraId="1A0FDFBE" w14:textId="77777777" w:rsidR="002023F6" w:rsidRPr="000979D8" w:rsidRDefault="002023F6" w:rsidP="000979D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A02FC" w14:textId="77777777" w:rsidR="000979D8" w:rsidRDefault="000979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37F9C"/>
    <w:multiLevelType w:val="hybridMultilevel"/>
    <w:tmpl w:val="9000DE56"/>
    <w:lvl w:ilvl="0" w:tplc="8FE61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CE7961"/>
    <w:multiLevelType w:val="hybridMultilevel"/>
    <w:tmpl w:val="781C3DB6"/>
    <w:lvl w:ilvl="0" w:tplc="0F6CDD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C4"/>
    <w:rsid w:val="00041DBD"/>
    <w:rsid w:val="000979D8"/>
    <w:rsid w:val="000F55A4"/>
    <w:rsid w:val="00137103"/>
    <w:rsid w:val="00164AAA"/>
    <w:rsid w:val="001B166A"/>
    <w:rsid w:val="001D169D"/>
    <w:rsid w:val="0020008E"/>
    <w:rsid w:val="002023F6"/>
    <w:rsid w:val="00220D71"/>
    <w:rsid w:val="00231D5F"/>
    <w:rsid w:val="002B1A4D"/>
    <w:rsid w:val="002D0DCD"/>
    <w:rsid w:val="002E7DEB"/>
    <w:rsid w:val="002F4D72"/>
    <w:rsid w:val="00314321"/>
    <w:rsid w:val="00315363"/>
    <w:rsid w:val="003F5EA8"/>
    <w:rsid w:val="00433615"/>
    <w:rsid w:val="0046686C"/>
    <w:rsid w:val="004878B9"/>
    <w:rsid w:val="004A5CED"/>
    <w:rsid w:val="004D4C75"/>
    <w:rsid w:val="00533429"/>
    <w:rsid w:val="0056520F"/>
    <w:rsid w:val="005D5732"/>
    <w:rsid w:val="005E67A4"/>
    <w:rsid w:val="00646B26"/>
    <w:rsid w:val="0066374C"/>
    <w:rsid w:val="00664E0A"/>
    <w:rsid w:val="0070146A"/>
    <w:rsid w:val="0070550D"/>
    <w:rsid w:val="00725B0B"/>
    <w:rsid w:val="0075395B"/>
    <w:rsid w:val="00772DF7"/>
    <w:rsid w:val="00783476"/>
    <w:rsid w:val="007E51A8"/>
    <w:rsid w:val="007F408F"/>
    <w:rsid w:val="0085449F"/>
    <w:rsid w:val="00905005"/>
    <w:rsid w:val="009071D1"/>
    <w:rsid w:val="0091700F"/>
    <w:rsid w:val="0096739A"/>
    <w:rsid w:val="00976C7D"/>
    <w:rsid w:val="00980C81"/>
    <w:rsid w:val="0098746E"/>
    <w:rsid w:val="009F7947"/>
    <w:rsid w:val="00A126D1"/>
    <w:rsid w:val="00A22FA8"/>
    <w:rsid w:val="00A237BF"/>
    <w:rsid w:val="00A76309"/>
    <w:rsid w:val="00AC296A"/>
    <w:rsid w:val="00B95D3F"/>
    <w:rsid w:val="00BA57C2"/>
    <w:rsid w:val="00BB6DCA"/>
    <w:rsid w:val="00CE4B1C"/>
    <w:rsid w:val="00D00CC4"/>
    <w:rsid w:val="00D05955"/>
    <w:rsid w:val="00DD0951"/>
    <w:rsid w:val="00DD14BF"/>
    <w:rsid w:val="00E21E61"/>
    <w:rsid w:val="00E27687"/>
    <w:rsid w:val="00E82796"/>
    <w:rsid w:val="00EA4F5B"/>
    <w:rsid w:val="00EC1163"/>
    <w:rsid w:val="00EC1317"/>
    <w:rsid w:val="00ED5B83"/>
    <w:rsid w:val="00F033B5"/>
    <w:rsid w:val="00F434E0"/>
    <w:rsid w:val="00F70C20"/>
    <w:rsid w:val="00F7676C"/>
    <w:rsid w:val="00F83830"/>
    <w:rsid w:val="00F9513A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03015821"/>
  <w14:defaultImageDpi w14:val="300"/>
  <w15:docId w15:val="{A952DD6F-EDCC-FC48-8A8E-CD32D26D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71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9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951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796"/>
  </w:style>
  <w:style w:type="paragraph" w:styleId="Pidipagina">
    <w:name w:val="footer"/>
    <w:basedOn w:val="Normale"/>
    <w:link w:val="Pidipagina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796"/>
  </w:style>
  <w:style w:type="character" w:styleId="Collegamentoipertestuale">
    <w:name w:val="Hyperlink"/>
    <w:basedOn w:val="Carpredefinitoparagrafo"/>
    <w:uiPriority w:val="99"/>
    <w:unhideWhenUsed/>
    <w:rsid w:val="00E82796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4878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</w:rPr>
  </w:style>
  <w:style w:type="character" w:customStyle="1" w:styleId="ScrittaECLISSESRL-AvenirNextLTPro-Demi">
    <w:name w:val="Scritta _ ECLISSE SRL - Avenir Next LT Pro - Demi"/>
    <w:basedOn w:val="Carpredefinitoparagrafo"/>
    <w:uiPriority w:val="99"/>
    <w:rsid w:val="004878B9"/>
    <w:rPr>
      <w:rFonts w:ascii="AvenirNextLTPro-Demi" w:hAnsi="AvenirNextLTPro-Demi" w:cs="AvenirNextLTPro-Demi"/>
      <w:sz w:val="18"/>
      <w:szCs w:val="18"/>
    </w:rPr>
  </w:style>
  <w:style w:type="character" w:customStyle="1" w:styleId="RiferimentiEclisse-AvenirNextLTPro-Regular">
    <w:name w:val="Riferimenti Eclisse - Avenir Next LT Pro - Regular"/>
    <w:uiPriority w:val="99"/>
    <w:rsid w:val="004878B9"/>
    <w:rPr>
      <w:rFonts w:ascii="AvenirNextLTPro-Regular" w:hAnsi="AvenirNextLTPro-Regular" w:cs="AvenirNextLTPro-Regular"/>
      <w:sz w:val="18"/>
      <w:szCs w:val="18"/>
    </w:rPr>
  </w:style>
  <w:style w:type="paragraph" w:customStyle="1" w:styleId="Default">
    <w:name w:val="Default"/>
    <w:rsid w:val="00664E0A"/>
    <w:pPr>
      <w:autoSpaceDE w:val="0"/>
      <w:autoSpaceDN w:val="0"/>
      <w:adjustRightInd w:val="0"/>
    </w:pPr>
    <w:rPr>
      <w:rFonts w:ascii="Verdana" w:hAnsi="Verdana" w:cs="Verdana"/>
      <w:color w:val="00000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0D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D7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023F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5D57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D573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57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rcafacileecliss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4E329CEBBC4B449C042DA0B2A51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A068E3-4AF9-0249-970D-527E6757F4D3}"/>
      </w:docPartPr>
      <w:docPartBody>
        <w:p w:rsidR="007C087C" w:rsidRDefault="007C087C" w:rsidP="007C087C">
          <w:pPr>
            <w:pStyle w:val="544E329CEBBC4B449C042DA0B2A51C76"/>
          </w:pPr>
          <w:r>
            <w:t>[Digitare il testo]</w:t>
          </w:r>
        </w:p>
      </w:docPartBody>
    </w:docPart>
    <w:docPart>
      <w:docPartPr>
        <w:name w:val="23C8A76329AE1C4084294E92BD1949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F30466-DC9C-7640-A483-10ED33780329}"/>
      </w:docPartPr>
      <w:docPartBody>
        <w:p w:rsidR="007C087C" w:rsidRDefault="007C087C" w:rsidP="007C087C">
          <w:pPr>
            <w:pStyle w:val="23C8A76329AE1C4084294E92BD194975"/>
          </w:pPr>
          <w:r>
            <w:t>[Digitare il testo]</w:t>
          </w:r>
        </w:p>
      </w:docPartBody>
    </w:docPart>
    <w:docPart>
      <w:docPartPr>
        <w:name w:val="D09FE81BDB39F648ABFC3F61DC70F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E9908C-5010-D54B-A9A5-61097E599D39}"/>
      </w:docPartPr>
      <w:docPartBody>
        <w:p w:rsidR="007C087C" w:rsidRDefault="007C087C" w:rsidP="007C087C">
          <w:pPr>
            <w:pStyle w:val="D09FE81BDB39F648ABFC3F61DC70F10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87C"/>
    <w:rsid w:val="000248CF"/>
    <w:rsid w:val="000E00DE"/>
    <w:rsid w:val="0017199A"/>
    <w:rsid w:val="005F4D33"/>
    <w:rsid w:val="006A116C"/>
    <w:rsid w:val="007C087C"/>
    <w:rsid w:val="007C5995"/>
    <w:rsid w:val="008E3DF6"/>
    <w:rsid w:val="00CF2A10"/>
    <w:rsid w:val="00E63750"/>
    <w:rsid w:val="00ED6FD0"/>
    <w:rsid w:val="00EE2796"/>
    <w:rsid w:val="00F57745"/>
    <w:rsid w:val="00F66249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484A70216C3544BB22F7B23DC2127A4">
    <w:name w:val="4484A70216C3544BB22F7B23DC2127A4"/>
    <w:rsid w:val="007C087C"/>
  </w:style>
  <w:style w:type="paragraph" w:customStyle="1" w:styleId="A18470D562325345B18A1E8A3996EC85">
    <w:name w:val="A18470D562325345B18A1E8A3996EC85"/>
    <w:rsid w:val="007C087C"/>
  </w:style>
  <w:style w:type="paragraph" w:customStyle="1" w:styleId="0AED95EC2D42544FB232ED2F1B0558DA">
    <w:name w:val="0AED95EC2D42544FB232ED2F1B0558DA"/>
    <w:rsid w:val="007C087C"/>
  </w:style>
  <w:style w:type="paragraph" w:customStyle="1" w:styleId="BE3CDBD40B656844A9C702D63B719360">
    <w:name w:val="BE3CDBD40B656844A9C702D63B719360"/>
    <w:rsid w:val="007C087C"/>
  </w:style>
  <w:style w:type="paragraph" w:customStyle="1" w:styleId="544E329CEBBC4B449C042DA0B2A51C76">
    <w:name w:val="544E329CEBBC4B449C042DA0B2A51C76"/>
    <w:rsid w:val="007C087C"/>
  </w:style>
  <w:style w:type="paragraph" w:customStyle="1" w:styleId="23C8A76329AE1C4084294E92BD194975">
    <w:name w:val="23C8A76329AE1C4084294E92BD194975"/>
    <w:rsid w:val="007C087C"/>
  </w:style>
  <w:style w:type="paragraph" w:customStyle="1" w:styleId="D09FE81BDB39F648ABFC3F61DC70F10E">
    <w:name w:val="D09FE81BDB39F648ABFC3F61DC70F10E"/>
    <w:rsid w:val="007C087C"/>
  </w:style>
  <w:style w:type="paragraph" w:customStyle="1" w:styleId="83CDF54EE6C0C74AB107192E10EC1177">
    <w:name w:val="83CDF54EE6C0C74AB107192E10EC1177"/>
    <w:rsid w:val="007C087C"/>
  </w:style>
  <w:style w:type="paragraph" w:customStyle="1" w:styleId="A0AFE5B2D9E09A45819F5E1454E301FB">
    <w:name w:val="A0AFE5B2D9E09A45819F5E1454E301FB"/>
    <w:rsid w:val="007C087C"/>
  </w:style>
  <w:style w:type="paragraph" w:customStyle="1" w:styleId="3647E644DB61EF448A104FCEE4BB7787">
    <w:name w:val="3647E644DB61EF448A104FCEE4BB7787"/>
    <w:rsid w:val="007C0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6726A5-4B4D-2A49-A7E9-72DD4E62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Eclisse 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Pederiva</dc:creator>
  <cp:keywords/>
  <dc:description/>
  <cp:lastModifiedBy>Microsoft Office User</cp:lastModifiedBy>
  <cp:revision>46</cp:revision>
  <cp:lastPrinted>2021-04-16T07:38:00Z</cp:lastPrinted>
  <dcterms:created xsi:type="dcterms:W3CDTF">2018-07-20T09:36:00Z</dcterms:created>
  <dcterms:modified xsi:type="dcterms:W3CDTF">2023-11-24T08:43:00Z</dcterms:modified>
</cp:coreProperties>
</file>